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AC" w:rsidRDefault="008E30AC" w:rsidP="00820DDF">
      <w:p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Introduction for Marcy Heim</w:t>
      </w:r>
    </w:p>
    <w:p w:rsidR="008E30AC" w:rsidRDefault="008E30AC" w:rsidP="00820DDF">
      <w:pPr>
        <w:spacing w:line="360" w:lineRule="auto"/>
        <w:rPr>
          <w:rFonts w:asciiTheme="majorHAnsi" w:hAnsiTheme="majorHAnsi" w:cs="Tahoma"/>
        </w:rPr>
      </w:pPr>
    </w:p>
    <w:p w:rsidR="00820DDF" w:rsidRPr="00820DDF" w:rsidRDefault="007218E2" w:rsidP="00820DDF">
      <w:pPr>
        <w:spacing w:line="360" w:lineRule="auto"/>
        <w:rPr>
          <w:rFonts w:asciiTheme="majorHAnsi" w:hAnsiTheme="majorHAnsi" w:cs="Tahoma"/>
        </w:rPr>
      </w:pPr>
      <w:r w:rsidRPr="00820DDF">
        <w:rPr>
          <w:rFonts w:asciiTheme="majorHAnsi" w:hAnsiTheme="majorHAnsi" w:cs="Tahoma"/>
        </w:rPr>
        <w:t xml:space="preserve">Marcy </w:t>
      </w:r>
      <w:proofErr w:type="gramStart"/>
      <w:r w:rsidRPr="00820DDF">
        <w:rPr>
          <w:rFonts w:asciiTheme="majorHAnsi" w:hAnsiTheme="majorHAnsi" w:cs="Tahoma"/>
        </w:rPr>
        <w:t>Heim</w:t>
      </w:r>
      <w:r w:rsidR="00820DDF" w:rsidRPr="00820DDF">
        <w:rPr>
          <w:rFonts w:asciiTheme="majorHAnsi" w:hAnsiTheme="majorHAnsi" w:cs="Tahoma"/>
        </w:rPr>
        <w:t>,</w:t>
      </w:r>
      <w:proofErr w:type="gramEnd"/>
      <w:r w:rsidR="00820DDF" w:rsidRPr="00820DDF">
        <w:rPr>
          <w:rFonts w:asciiTheme="majorHAnsi" w:hAnsiTheme="majorHAnsi" w:cs="Tahoma"/>
        </w:rPr>
        <w:t xml:space="preserve"> </w:t>
      </w:r>
      <w:r w:rsidR="00820DDF">
        <w:rPr>
          <w:rFonts w:asciiTheme="majorHAnsi" w:hAnsiTheme="majorHAnsi" w:cs="Tahoma"/>
        </w:rPr>
        <w:t xml:space="preserve">is a </w:t>
      </w:r>
      <w:r w:rsidR="00820DDF" w:rsidRPr="00820DDF">
        <w:rPr>
          <w:rFonts w:asciiTheme="majorHAnsi" w:hAnsiTheme="majorHAnsi" w:cs="Tahoma"/>
        </w:rPr>
        <w:t>Certified Fund Raising Executive (CFRE),</w:t>
      </w:r>
      <w:r w:rsidR="00820DDF">
        <w:rPr>
          <w:rFonts w:asciiTheme="majorHAnsi" w:hAnsiTheme="majorHAnsi" w:cs="Tahoma"/>
        </w:rPr>
        <w:t xml:space="preserve"> and </w:t>
      </w:r>
      <w:r w:rsidR="00A90BC4">
        <w:rPr>
          <w:rFonts w:asciiTheme="majorHAnsi" w:hAnsiTheme="majorHAnsi" w:cs="Tahoma"/>
        </w:rPr>
        <w:t xml:space="preserve">a Certified Professional Life Coach (PLCC), </w:t>
      </w:r>
      <w:r w:rsidRPr="00820DDF">
        <w:rPr>
          <w:rFonts w:asciiTheme="majorHAnsi" w:hAnsiTheme="majorHAnsi" w:cs="Tahoma"/>
        </w:rPr>
        <w:t xml:space="preserve">an author, </w:t>
      </w:r>
      <w:r w:rsidR="00A90BC4">
        <w:rPr>
          <w:rFonts w:asciiTheme="majorHAnsi" w:hAnsiTheme="majorHAnsi" w:cs="Tahoma"/>
        </w:rPr>
        <w:t xml:space="preserve">rock band </w:t>
      </w:r>
      <w:r w:rsidRPr="00820DDF">
        <w:rPr>
          <w:rFonts w:asciiTheme="majorHAnsi" w:hAnsiTheme="majorHAnsi" w:cs="Tahoma"/>
        </w:rPr>
        <w:t xml:space="preserve">singer, major giving expert, </w:t>
      </w:r>
      <w:r w:rsidR="0055380A">
        <w:rPr>
          <w:rFonts w:asciiTheme="majorHAnsi" w:hAnsiTheme="majorHAnsi" w:cs="Tahoma"/>
        </w:rPr>
        <w:t xml:space="preserve">and </w:t>
      </w:r>
      <w:r w:rsidRPr="00820DDF">
        <w:rPr>
          <w:rFonts w:asciiTheme="majorHAnsi" w:hAnsiTheme="majorHAnsi" w:cs="Tahoma"/>
        </w:rPr>
        <w:t xml:space="preserve">mom serving staff and key volunteers who are dedicated to composing a good world. </w:t>
      </w:r>
      <w:r w:rsidRPr="00820DDF">
        <w:rPr>
          <w:rFonts w:asciiTheme="majorHAnsi" w:hAnsiTheme="majorHAnsi" w:cs="Tahoma"/>
        </w:rPr>
        <w:br/>
      </w:r>
      <w:r w:rsidRPr="00820DDF">
        <w:rPr>
          <w:rFonts w:asciiTheme="majorHAnsi" w:hAnsiTheme="majorHAnsi" w:cs="Tahoma"/>
        </w:rPr>
        <w:br/>
        <w:t>Her book, 'Empowering Your Board to Serve as Effective Development Ambassadors' is in its 4th printing</w:t>
      </w:r>
      <w:r w:rsidR="0055380A">
        <w:rPr>
          <w:rFonts w:asciiTheme="majorHAnsi" w:hAnsiTheme="majorHAnsi" w:cs="Tahoma"/>
        </w:rPr>
        <w:t xml:space="preserve">. It’s </w:t>
      </w:r>
      <w:r w:rsidRPr="00820DDF">
        <w:rPr>
          <w:rFonts w:asciiTheme="majorHAnsi" w:hAnsiTheme="majorHAnsi" w:cs="Tahoma"/>
        </w:rPr>
        <w:t xml:space="preserve">a key tool for Board and staff alike in understanding major giving partnerships. Marcy's sessions reflect </w:t>
      </w:r>
      <w:r w:rsidR="0055380A">
        <w:rPr>
          <w:rFonts w:asciiTheme="majorHAnsi" w:hAnsiTheme="majorHAnsi" w:cs="Tahoma"/>
        </w:rPr>
        <w:t xml:space="preserve">her </w:t>
      </w:r>
      <w:r w:rsidRPr="00820DDF">
        <w:rPr>
          <w:rFonts w:asciiTheme="majorHAnsi" w:hAnsiTheme="majorHAnsi" w:cs="Tahoma"/>
        </w:rPr>
        <w:t>over 20 years of firsthand major gift fundraising and management experience</w:t>
      </w:r>
      <w:r w:rsidR="0055380A">
        <w:rPr>
          <w:rFonts w:asciiTheme="majorHAnsi" w:hAnsiTheme="majorHAnsi" w:cs="Tahoma"/>
        </w:rPr>
        <w:t xml:space="preserve"> with</w:t>
      </w:r>
      <w:r w:rsidRPr="00820DDF">
        <w:rPr>
          <w:rFonts w:asciiTheme="majorHAnsi" w:hAnsiTheme="majorHAnsi" w:cs="Tahoma"/>
        </w:rPr>
        <w:t xml:space="preserve"> the University of Wisconsin Foundation.  There she and her team raised millions of dollars by creating the genuine relationships she </w:t>
      </w:r>
      <w:r w:rsidR="0055380A">
        <w:rPr>
          <w:rFonts w:asciiTheme="majorHAnsi" w:hAnsiTheme="majorHAnsi" w:cs="Tahoma"/>
        </w:rPr>
        <w:t xml:space="preserve">will talk about today. </w:t>
      </w:r>
      <w:r w:rsidRPr="00820DDF">
        <w:rPr>
          <w:rFonts w:asciiTheme="majorHAnsi" w:hAnsiTheme="majorHAnsi" w:cs="Tahoma"/>
        </w:rPr>
        <w:t>She led her unit through three successful comprehensive campaigns including the $1.8 billion Create the Future Campaign.</w:t>
      </w:r>
      <w:r w:rsidRPr="00820DDF">
        <w:rPr>
          <w:rFonts w:asciiTheme="majorHAnsi" w:hAnsiTheme="majorHAnsi" w:cs="Tahoma"/>
        </w:rPr>
        <w:br/>
      </w:r>
      <w:r w:rsidRPr="00820DDF">
        <w:rPr>
          <w:rFonts w:asciiTheme="majorHAnsi" w:hAnsiTheme="majorHAnsi" w:cs="Tahoma"/>
        </w:rPr>
        <w:br/>
        <w:t>Marcy is Founder and Principal of The Artful Asker</w:t>
      </w:r>
      <w:r w:rsidR="008E30AC">
        <w:rPr>
          <w:rFonts w:asciiTheme="majorHAnsi" w:hAnsiTheme="majorHAnsi" w:cs="Tahoma"/>
        </w:rPr>
        <w:t>.  Her coaching and consulting is</w:t>
      </w:r>
      <w:r w:rsidRPr="00820DDF">
        <w:rPr>
          <w:rFonts w:asciiTheme="majorHAnsi" w:hAnsiTheme="majorHAnsi" w:cs="Tahoma"/>
        </w:rPr>
        <w:t xml:space="preserve"> dedicated to empowering non-profits of all types and sizes to embrace (and ENJOY) major giving success.  </w:t>
      </w:r>
      <w:r w:rsidR="00820DDF" w:rsidRPr="00820DDF">
        <w:rPr>
          <w:rFonts w:asciiTheme="majorHAnsi" w:hAnsiTheme="majorHAnsi" w:cs="Tahoma"/>
        </w:rPr>
        <w:t>In recognition of her inspiring presentations Marcy earned the CASE Crystal Apple Award</w:t>
      </w:r>
      <w:r w:rsidR="008E30AC">
        <w:rPr>
          <w:rFonts w:asciiTheme="majorHAnsi" w:hAnsiTheme="majorHAnsi" w:cs="Tahoma"/>
        </w:rPr>
        <w:t xml:space="preserve"> and </w:t>
      </w:r>
      <w:r w:rsidR="00820DDF" w:rsidRPr="00820DDF">
        <w:rPr>
          <w:rFonts w:asciiTheme="majorHAnsi" w:hAnsiTheme="majorHAnsi" w:cs="Tahoma"/>
        </w:rPr>
        <w:t>is a recipient of the AFP Outstanding Fundraising Professional award</w:t>
      </w:r>
      <w:r w:rsidR="008E30AC">
        <w:rPr>
          <w:rFonts w:asciiTheme="majorHAnsi" w:hAnsiTheme="majorHAnsi" w:cs="Tahoma"/>
        </w:rPr>
        <w:t>. She’s</w:t>
      </w:r>
      <w:r w:rsidR="00820DDF" w:rsidRPr="00820DDF">
        <w:rPr>
          <w:rFonts w:asciiTheme="majorHAnsi" w:hAnsiTheme="majorHAnsi" w:cs="Tahoma"/>
        </w:rPr>
        <w:t xml:space="preserve"> a graduate of the AFP Master Teachers Academy</w:t>
      </w:r>
      <w:r w:rsidR="0055380A">
        <w:rPr>
          <w:rFonts w:asciiTheme="majorHAnsi" w:hAnsiTheme="majorHAnsi" w:cs="Tahoma"/>
        </w:rPr>
        <w:t xml:space="preserve"> and</w:t>
      </w:r>
      <w:r w:rsidR="008E30AC">
        <w:rPr>
          <w:rFonts w:asciiTheme="majorHAnsi" w:hAnsiTheme="majorHAnsi" w:cs="Tahoma"/>
        </w:rPr>
        <w:t xml:space="preserve"> the UW Madison with a Natural Sciences degree</w:t>
      </w:r>
      <w:r w:rsidR="0055380A">
        <w:rPr>
          <w:rFonts w:asciiTheme="majorHAnsi" w:hAnsiTheme="majorHAnsi" w:cs="Tahoma"/>
        </w:rPr>
        <w:t xml:space="preserve">. </w:t>
      </w:r>
      <w:r w:rsidR="008E30AC">
        <w:rPr>
          <w:rFonts w:asciiTheme="majorHAnsi" w:hAnsiTheme="majorHAnsi" w:cs="Tahoma"/>
        </w:rPr>
        <w:t xml:space="preserve"> </w:t>
      </w:r>
      <w:r w:rsidR="00820DDF" w:rsidRPr="00820DDF">
        <w:rPr>
          <w:rFonts w:asciiTheme="majorHAnsi" w:hAnsiTheme="majorHAnsi" w:cs="Tahoma"/>
        </w:rPr>
        <w:t>Her goal is to inspire all those in development to have rewarding careers and joy-filled lives</w:t>
      </w:r>
      <w:r w:rsidR="008E30AC">
        <w:rPr>
          <w:rFonts w:asciiTheme="majorHAnsi" w:hAnsiTheme="majorHAnsi" w:cs="Tahoma"/>
        </w:rPr>
        <w:t xml:space="preserve"> through the power and joy of generosity</w:t>
      </w:r>
      <w:r w:rsidR="00100C7D">
        <w:rPr>
          <w:rFonts w:asciiTheme="majorHAnsi" w:hAnsiTheme="majorHAnsi" w:cs="Tahoma"/>
        </w:rPr>
        <w:t>.</w:t>
      </w:r>
    </w:p>
    <w:p w:rsidR="00820DDF" w:rsidRPr="00820DDF" w:rsidRDefault="00820DDF" w:rsidP="00820DDF">
      <w:pPr>
        <w:spacing w:line="360" w:lineRule="auto"/>
        <w:rPr>
          <w:rFonts w:asciiTheme="majorHAnsi" w:hAnsiTheme="majorHAnsi" w:cs="Tahoma"/>
        </w:rPr>
      </w:pPr>
    </w:p>
    <w:sectPr w:rsidR="00820DDF" w:rsidRPr="00820DDF" w:rsidSect="0028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218E2"/>
    <w:rsid w:val="00100C7D"/>
    <w:rsid w:val="00280F37"/>
    <w:rsid w:val="004E7111"/>
    <w:rsid w:val="0055380A"/>
    <w:rsid w:val="005D6552"/>
    <w:rsid w:val="006067E0"/>
    <w:rsid w:val="006C1513"/>
    <w:rsid w:val="007218E2"/>
    <w:rsid w:val="00820DDF"/>
    <w:rsid w:val="008E30AC"/>
    <w:rsid w:val="00A85353"/>
    <w:rsid w:val="00A90BC4"/>
    <w:rsid w:val="00AD6092"/>
    <w:rsid w:val="00B5035E"/>
    <w:rsid w:val="00E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Cathy Yerges</cp:lastModifiedBy>
  <cp:revision>2</cp:revision>
  <cp:lastPrinted>2015-12-09T21:14:00Z</cp:lastPrinted>
  <dcterms:created xsi:type="dcterms:W3CDTF">2016-09-19T18:01:00Z</dcterms:created>
  <dcterms:modified xsi:type="dcterms:W3CDTF">2016-09-19T18:01:00Z</dcterms:modified>
</cp:coreProperties>
</file>